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5D2D" w14:textId="77777777" w:rsidR="00652870" w:rsidRDefault="00652870" w:rsidP="00652870">
      <w:r>
        <w:t>To Whom It May Concern:</w:t>
      </w:r>
    </w:p>
    <w:p w14:paraId="371449CF" w14:textId="77777777" w:rsidR="00652870" w:rsidRDefault="00652870" w:rsidP="00652870"/>
    <w:p w14:paraId="20606876" w14:textId="359BC480" w:rsidR="00652870" w:rsidRDefault="00652870" w:rsidP="00652870">
      <w:r>
        <w:t>Sawyer savings Bank has not received any CRA related comments from the public during the year 202</w:t>
      </w:r>
      <w:r w:rsidR="008F0CA6">
        <w:t>4</w:t>
      </w:r>
      <w:r>
        <w:t>.</w:t>
      </w:r>
    </w:p>
    <w:p w14:paraId="2D943DAD" w14:textId="77777777" w:rsidR="00652870" w:rsidRDefault="00652870" w:rsidP="00652870"/>
    <w:p w14:paraId="2B0EE247" w14:textId="77777777" w:rsidR="00652870" w:rsidRDefault="00652870" w:rsidP="00652870"/>
    <w:p w14:paraId="750B7BC1" w14:textId="620DC1A1" w:rsidR="00652870" w:rsidRDefault="008F0CA6" w:rsidP="00652870">
      <w:r>
        <w:t>Nicole Lowrey</w:t>
      </w:r>
      <w:r w:rsidR="00652870">
        <w:t>- CRA Officer</w:t>
      </w:r>
    </w:p>
    <w:p w14:paraId="0CBC9D27" w14:textId="77777777" w:rsidR="00797F11" w:rsidRDefault="00797F11"/>
    <w:sectPr w:rsidR="00797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70"/>
    <w:rsid w:val="00652870"/>
    <w:rsid w:val="00797F11"/>
    <w:rsid w:val="0083519A"/>
    <w:rsid w:val="008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4602C"/>
  <w15:chartTrackingRefBased/>
  <w15:docId w15:val="{0E5B0923-B139-4717-9855-DAAF7C27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8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DE3346003D74D8F2339D44A54FECB" ma:contentTypeVersion="16" ma:contentTypeDescription="Create a new document." ma:contentTypeScope="" ma:versionID="a8496ad57be7e9491c6cbfacc3ed9703">
  <xsd:schema xmlns:xsd="http://www.w3.org/2001/XMLSchema" xmlns:xs="http://www.w3.org/2001/XMLSchema" xmlns:p="http://schemas.microsoft.com/office/2006/metadata/properties" xmlns:ns2="52375422-f713-4a9c-b692-a9b35045371b" xmlns:ns3="b35e5be1-f143-4d3c-b3b8-80e36df550dc" targetNamespace="http://schemas.microsoft.com/office/2006/metadata/properties" ma:root="true" ma:fieldsID="1d89385879a31be17a9fd0726f61df13" ns2:_="" ns3:_="">
    <xsd:import namespace="52375422-f713-4a9c-b692-a9b35045371b"/>
    <xsd:import namespace="b35e5be1-f143-4d3c-b3b8-80e36df55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75422-f713-4a9c-b692-a9b350453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db1aff-8d76-41c7-b9f6-d44076fcb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5be1-f143-4d3c-b3b8-80e36df55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534a1a1-6a8b-49b7-93e6-f9606e545fff}" ma:internalName="TaxCatchAll" ma:showField="CatchAllData" ma:web="b35e5be1-f143-4d3c-b3b8-80e36df5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375422-f713-4a9c-b692-a9b35045371b">
      <Terms xmlns="http://schemas.microsoft.com/office/infopath/2007/PartnerControls"/>
    </lcf76f155ced4ddcb4097134ff3c332f>
    <TaxCatchAll xmlns="b35e5be1-f143-4d3c-b3b8-80e36df550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76392E-3A93-41D8-AC37-FD40950787A5}"/>
</file>

<file path=customXml/itemProps2.xml><?xml version="1.0" encoding="utf-8"?>
<ds:datastoreItem xmlns:ds="http://schemas.openxmlformats.org/officeDocument/2006/customXml" ds:itemID="{C66E20D2-950D-48A7-9171-298AC76627C1}">
  <ds:schemaRefs>
    <ds:schemaRef ds:uri="http://schemas.microsoft.com/office/2006/metadata/properties"/>
    <ds:schemaRef ds:uri="http://schemas.microsoft.com/office/infopath/2007/PartnerControls"/>
    <ds:schemaRef ds:uri="52375422-f713-4a9c-b692-a9b35045371b"/>
    <ds:schemaRef ds:uri="b35e5be1-f143-4d3c-b3b8-80e36df550dc"/>
  </ds:schemaRefs>
</ds:datastoreItem>
</file>

<file path=customXml/itemProps3.xml><?xml version="1.0" encoding="utf-8"?>
<ds:datastoreItem xmlns:ds="http://schemas.openxmlformats.org/officeDocument/2006/customXml" ds:itemID="{4FDAA894-33DE-4688-ACA7-11A51781FC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>Sawyer Savings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Uvino</dc:creator>
  <cp:keywords/>
  <dc:description/>
  <cp:lastModifiedBy>Nicole M. Lowrey</cp:lastModifiedBy>
  <cp:revision>2</cp:revision>
  <dcterms:created xsi:type="dcterms:W3CDTF">2026-06-03T17:41:00Z</dcterms:created>
  <dcterms:modified xsi:type="dcterms:W3CDTF">2026-06-03T17:41:00Z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0x0101003A3DE3346003D74D8F2339D44A54FECB</vt:lpwstr>
  </property>
</Properties>
</file>